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16E56CE5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 w:rsidR="00D447BB">
        <w:rPr>
          <w:rFonts w:eastAsia="MS Mincho" w:cs="Arial"/>
          <w:b/>
          <w:sz w:val="24"/>
          <w:lang w:eastAsia="ja-JP"/>
        </w:rPr>
        <w:t>203</w:t>
      </w:r>
      <w:r w:rsidR="00D447BB">
        <w:rPr>
          <w:rFonts w:eastAsia="MS Mincho" w:cs="Arial"/>
          <w:b/>
          <w:sz w:val="24"/>
          <w:lang w:eastAsia="ja-JP"/>
        </w:rPr>
        <w:t>280</w:t>
      </w:r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4474B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66CC0">
        <w:rPr>
          <w:rFonts w:eastAsia="SimSun"/>
          <w:sz w:val="24"/>
          <w:lang w:eastAsia="en-GB"/>
        </w:rPr>
        <w:t xml:space="preserve">EASNS: </w:t>
      </w:r>
      <w:r w:rsidR="00BF3632">
        <w:rPr>
          <w:rFonts w:eastAsia="SimSun"/>
          <w:sz w:val="24"/>
          <w:lang w:eastAsia="en-GB"/>
        </w:rPr>
        <w:t xml:space="preserve">TP for </w:t>
      </w:r>
      <w:r w:rsidR="00C66CC0">
        <w:rPr>
          <w:rFonts w:eastAsia="SimSun"/>
          <w:sz w:val="24"/>
          <w:lang w:eastAsia="en-GB"/>
        </w:rPr>
        <w:t>Scope</w:t>
      </w:r>
      <w:r w:rsidR="00BF3632">
        <w:rPr>
          <w:rFonts w:eastAsia="SimSun"/>
          <w:sz w:val="24"/>
          <w:lang w:eastAsia="en-GB"/>
        </w:rPr>
        <w:t xml:space="preserve"> section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2D6C7F8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602D03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FS_EASNS</w:t>
      </w:r>
      <w:bookmarkStart w:id="0" w:name="_GoBack"/>
      <w:bookmarkEnd w:id="0"/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2B377890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C66CC0">
        <w:rPr>
          <w:rFonts w:eastAsia="Calibri" w:cs="Arial"/>
          <w:i/>
          <w:sz w:val="22"/>
          <w:szCs w:val="22"/>
        </w:rPr>
        <w:t>proposes text for scope section of FS_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C66CC0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41DA7A18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</w:t>
      </w:r>
      <w:r w:rsidR="006330EF">
        <w:t xml:space="preserve">scope section of </w:t>
      </w:r>
      <w:r>
        <w:t xml:space="preserve">FS_EASNS. </w:t>
      </w:r>
    </w:p>
    <w:p w14:paraId="7B682C64" w14:textId="77777777" w:rsidR="0004700C" w:rsidRDefault="0004700C" w:rsidP="0004700C"/>
    <w:p w14:paraId="667BF95A" w14:textId="77777777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4FECBB6F" w14:textId="77777777" w:rsidR="000503FF" w:rsidRPr="000503FF" w:rsidRDefault="000503FF" w:rsidP="000503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바탕"/>
          <w:sz w:val="36"/>
          <w:szCs w:val="20"/>
          <w:lang w:val="en-GB" w:eastAsia="en-US"/>
        </w:rPr>
      </w:pPr>
      <w:bookmarkStart w:id="1" w:name="_Toc521309602"/>
      <w:bookmarkStart w:id="2" w:name="_Toc41546440"/>
      <w:r w:rsidRPr="000503FF">
        <w:rPr>
          <w:rFonts w:eastAsia="바탕"/>
          <w:sz w:val="36"/>
          <w:szCs w:val="20"/>
          <w:lang w:val="en-GB" w:eastAsia="en-US"/>
        </w:rPr>
        <w:t>1</w:t>
      </w:r>
      <w:r w:rsidRPr="000503FF">
        <w:rPr>
          <w:rFonts w:eastAsia="바탕"/>
          <w:sz w:val="36"/>
          <w:szCs w:val="20"/>
          <w:lang w:val="en-GB" w:eastAsia="en-US"/>
        </w:rPr>
        <w:tab/>
        <w:t>Scope</w:t>
      </w:r>
      <w:bookmarkEnd w:id="1"/>
      <w:bookmarkEnd w:id="2"/>
    </w:p>
    <w:p w14:paraId="5F6FCF54" w14:textId="4FA41F4B" w:rsidR="000503FF" w:rsidRPr="000503FF" w:rsidRDefault="000503FF" w:rsidP="00EE2135">
      <w:pPr>
        <w:ind w:right="-99"/>
        <w:rPr>
          <w:rFonts w:ascii="Times New Roman" w:eastAsia="바탕" w:hAnsi="Times New Roman"/>
          <w:color w:val="FF0000"/>
          <w:szCs w:val="20"/>
          <w:lang w:val="en-GB" w:eastAsia="en-US"/>
        </w:rPr>
      </w:pPr>
      <w:r w:rsidRPr="000503FF">
        <w:rPr>
          <w:rFonts w:ascii="Times New Roman" w:eastAsia="바탕" w:hAnsi="Times New Roman"/>
          <w:szCs w:val="20"/>
          <w:lang w:val="en-GB" w:eastAsia="en-US"/>
        </w:rPr>
        <w:t>The present document</w:t>
      </w:r>
      <w:r w:rsidR="00F27837" w:rsidRPr="000503FF">
        <w:rPr>
          <w:rFonts w:ascii="Times New Roman" w:eastAsia="바탕" w:hAnsi="Times New Roman"/>
          <w:szCs w:val="20"/>
          <w:lang w:val="en-GB" w:eastAsia="en-US"/>
        </w:rPr>
        <w:t xml:space="preserve"> </w:t>
      </w:r>
      <w:r w:rsidR="00F27837">
        <w:rPr>
          <w:rFonts w:ascii="Times New Roman" w:eastAsia="바탕" w:hAnsi="Times New Roman"/>
          <w:szCs w:val="20"/>
          <w:lang w:val="en-GB" w:eastAsia="en-US"/>
        </w:rPr>
        <w:t xml:space="preserve">studies various </w:t>
      </w:r>
      <w:r w:rsidR="0083304D">
        <w:rPr>
          <w:rFonts w:ascii="Times New Roman" w:eastAsia="바탕" w:hAnsi="Times New Roman"/>
          <w:szCs w:val="20"/>
          <w:lang w:val="en-GB" w:eastAsia="en-US"/>
        </w:rPr>
        <w:t>use cases</w:t>
      </w:r>
      <w:r w:rsidR="00F27837">
        <w:rPr>
          <w:rFonts w:ascii="Times New Roman" w:eastAsia="바탕" w:hAnsi="Times New Roman"/>
          <w:szCs w:val="20"/>
          <w:lang w:val="en-GB" w:eastAsia="en-US"/>
        </w:rPr>
        <w:t xml:space="preserve"> and scenarios </w:t>
      </w:r>
      <w:r w:rsidR="0083304D">
        <w:rPr>
          <w:rFonts w:ascii="Times New Roman" w:eastAsia="바탕" w:hAnsi="Times New Roman"/>
          <w:szCs w:val="20"/>
          <w:lang w:val="en-GB" w:eastAsia="en-US"/>
        </w:rPr>
        <w:t>using</w:t>
      </w:r>
      <w:r w:rsidR="00F27837">
        <w:rPr>
          <w:rFonts w:ascii="Times New Roman" w:eastAsia="바탕" w:hAnsi="Times New Roman"/>
          <w:szCs w:val="20"/>
          <w:lang w:val="en-GB" w:eastAsia="en-US"/>
        </w:rPr>
        <w:t xml:space="preserve"> network slices</w:t>
      </w:r>
      <w:r w:rsidR="0083304D">
        <w:rPr>
          <w:rFonts w:ascii="Times New Roman" w:eastAsia="바탕" w:hAnsi="Times New Roman"/>
          <w:szCs w:val="20"/>
          <w:lang w:val="en-GB" w:eastAsia="en-US"/>
        </w:rPr>
        <w:t>,</w:t>
      </w:r>
      <w:r w:rsidR="00F27837">
        <w:rPr>
          <w:rFonts w:ascii="Times New Roman" w:eastAsia="바탕" w:hAnsi="Times New Roman"/>
          <w:szCs w:val="20"/>
          <w:lang w:val="en-GB" w:eastAsia="en-US"/>
        </w:rPr>
        <w:t xml:space="preserve"> in order to identify potential </w:t>
      </w:r>
      <w:r w:rsidR="0083304D">
        <w:rPr>
          <w:rFonts w:ascii="Times New Roman" w:eastAsia="바탕" w:hAnsi="Times New Roman"/>
          <w:szCs w:val="20"/>
          <w:lang w:val="en-GB" w:eastAsia="en-US"/>
        </w:rPr>
        <w:t xml:space="preserve">service </w:t>
      </w:r>
      <w:r w:rsidR="00F27837">
        <w:rPr>
          <w:rFonts w:ascii="Times New Roman" w:eastAsia="바탕" w:hAnsi="Times New Roman"/>
          <w:szCs w:val="20"/>
          <w:lang w:val="en-GB" w:eastAsia="en-US"/>
        </w:rPr>
        <w:t>requirements</w:t>
      </w:r>
      <w:r w:rsidR="0083304D">
        <w:rPr>
          <w:rFonts w:ascii="Times New Roman" w:eastAsia="바탕" w:hAnsi="Times New Roman"/>
          <w:szCs w:val="20"/>
          <w:lang w:val="en-GB" w:eastAsia="en-US"/>
        </w:rPr>
        <w:t xml:space="preserve"> for the 5G system</w:t>
      </w:r>
      <w:r w:rsidR="00F27837">
        <w:rPr>
          <w:rFonts w:ascii="Times New Roman" w:eastAsia="바탕" w:hAnsi="Times New Roman"/>
          <w:szCs w:val="20"/>
          <w:lang w:val="en-GB" w:eastAsia="en-US"/>
        </w:rPr>
        <w:t>, e.g.:</w:t>
      </w:r>
    </w:p>
    <w:p w14:paraId="3D589787" w14:textId="77777777" w:rsidR="00F27837" w:rsidRPr="00F27837" w:rsidRDefault="00F27837" w:rsidP="00F27837">
      <w:pPr>
        <w:pStyle w:val="B1"/>
        <w:rPr>
          <w:rFonts w:ascii="Times New Roman" w:eastAsia="바탕" w:hAnsi="Times New Roman"/>
          <w:szCs w:val="20"/>
          <w:lang w:val="en-GB" w:eastAsia="en-US"/>
        </w:rPr>
      </w:pPr>
      <w:r>
        <w:rPr>
          <w:rFonts w:hint="eastAsia"/>
          <w:lang w:val="en-GB"/>
        </w:rPr>
        <w:t>-</w:t>
      </w:r>
      <w:r>
        <w:rPr>
          <w:lang w:val="en-GB"/>
        </w:rPr>
        <w:tab/>
      </w:r>
      <w:r w:rsidRPr="00F27837">
        <w:rPr>
          <w:rFonts w:ascii="Times New Roman" w:eastAsia="바탕" w:hAnsi="Times New Roman"/>
          <w:szCs w:val="20"/>
          <w:lang w:val="en-GB" w:eastAsia="en-US"/>
        </w:rPr>
        <w:t xml:space="preserve">when there is a restriction of network slice to e.g., certain frequency bands/sub bands, RATs, geographical areas, networks and applications, </w:t>
      </w:r>
    </w:p>
    <w:p w14:paraId="0AB9E8B1" w14:textId="77777777" w:rsidR="00F27837" w:rsidRPr="00F27837" w:rsidRDefault="00F27837" w:rsidP="00F27837">
      <w:pPr>
        <w:pStyle w:val="B1"/>
        <w:rPr>
          <w:rFonts w:ascii="Times New Roman" w:eastAsia="바탕" w:hAnsi="Times New Roman"/>
          <w:szCs w:val="20"/>
          <w:lang w:val="en-GB" w:eastAsia="en-US"/>
        </w:rPr>
      </w:pPr>
      <w:r w:rsidRPr="00F27837">
        <w:rPr>
          <w:rFonts w:ascii="Times New Roman" w:eastAsia="바탕" w:hAnsi="Times New Roman"/>
          <w:szCs w:val="20"/>
          <w:lang w:val="en-GB" w:eastAsia="en-US"/>
        </w:rPr>
        <w:t>-</w:t>
      </w:r>
      <w:r w:rsidRPr="00F27837">
        <w:rPr>
          <w:rFonts w:ascii="Times New Roman" w:eastAsia="바탕" w:hAnsi="Times New Roman"/>
          <w:szCs w:val="20"/>
          <w:lang w:val="en-GB" w:eastAsia="en-US"/>
        </w:rPr>
        <w:tab/>
        <w:t>when a UE has a subscription to multiple network slices and these network slices are deployed for e.g., different frequency bands/sub bands, RATs, geographical area and applications,</w:t>
      </w:r>
    </w:p>
    <w:p w14:paraId="19208F31" w14:textId="2335AA52" w:rsidR="00F27837" w:rsidRDefault="00F27837" w:rsidP="00F27837">
      <w:pPr>
        <w:pStyle w:val="B1"/>
        <w:rPr>
          <w:rFonts w:ascii="Times New Roman" w:eastAsia="바탕" w:hAnsi="Times New Roman"/>
          <w:szCs w:val="20"/>
          <w:lang w:val="en-GB" w:eastAsia="en-US"/>
        </w:rPr>
      </w:pPr>
      <w:r w:rsidRPr="00F27837">
        <w:rPr>
          <w:rFonts w:ascii="Times New Roman" w:eastAsia="바탕" w:hAnsi="Times New Roman"/>
          <w:szCs w:val="20"/>
          <w:lang w:val="en-GB" w:eastAsia="en-US"/>
        </w:rPr>
        <w:t>-</w:t>
      </w:r>
      <w:r w:rsidRPr="00F27837">
        <w:rPr>
          <w:rFonts w:ascii="Times New Roman" w:eastAsia="바탕" w:hAnsi="Times New Roman"/>
          <w:szCs w:val="20"/>
          <w:lang w:val="en-GB" w:eastAsia="en-US"/>
        </w:rPr>
        <w:tab/>
        <w:t>when there is a preference or prioritization for a network slice over other network slices e.g. when there are conflicting constraints on network slice availability</w:t>
      </w:r>
      <w:r w:rsidR="00B573C8">
        <w:rPr>
          <w:rFonts w:ascii="Times New Roman" w:eastAsia="바탕" w:hAnsi="Times New Roman"/>
          <w:szCs w:val="20"/>
          <w:lang w:val="en-GB" w:eastAsia="en-US"/>
        </w:rPr>
        <w:t>.</w:t>
      </w:r>
    </w:p>
    <w:p w14:paraId="5CD3CC4D" w14:textId="4C0AB0D4" w:rsidR="00A0748B" w:rsidRPr="00F27837" w:rsidRDefault="00B10E1F" w:rsidP="00D447BB">
      <w:pPr>
        <w:pStyle w:val="B1"/>
        <w:ind w:left="0" w:firstLine="0"/>
        <w:rPr>
          <w:rFonts w:ascii="Times New Roman" w:eastAsia="바탕" w:hAnsi="Times New Roman"/>
          <w:szCs w:val="20"/>
          <w:lang w:val="en-GB" w:eastAsia="en-US"/>
        </w:rPr>
      </w:pPr>
      <w:r>
        <w:rPr>
          <w:rFonts w:ascii="Times New Roman" w:eastAsia="바탕" w:hAnsi="Times New Roman"/>
          <w:szCs w:val="20"/>
          <w:lang w:val="en-GB" w:eastAsia="en-US"/>
        </w:rPr>
        <w:t xml:space="preserve">The present document also includes </w:t>
      </w:r>
      <w:r w:rsidR="008C0870">
        <w:rPr>
          <w:rFonts w:ascii="Times New Roman" w:eastAsia="바탕" w:hAnsi="Times New Roman"/>
          <w:szCs w:val="20"/>
          <w:lang w:val="en-GB" w:eastAsia="en-US"/>
        </w:rPr>
        <w:t xml:space="preserve">a </w:t>
      </w:r>
      <w:r w:rsidR="00A0748B" w:rsidRPr="00A0748B">
        <w:rPr>
          <w:rFonts w:ascii="Times New Roman" w:eastAsia="바탕" w:hAnsi="Times New Roman"/>
          <w:szCs w:val="20"/>
          <w:lang w:val="en-GB" w:eastAsia="en-US"/>
        </w:rPr>
        <w:t xml:space="preserve">gap analysis </w:t>
      </w:r>
      <w:r w:rsidR="00F86C1A">
        <w:rPr>
          <w:rFonts w:ascii="Times New Roman" w:eastAsia="바탕" w:hAnsi="Times New Roman"/>
          <w:szCs w:val="20"/>
          <w:lang w:val="en-GB" w:eastAsia="en-US"/>
        </w:rPr>
        <w:t xml:space="preserve">of its </w:t>
      </w:r>
      <w:r w:rsidR="00A0748B" w:rsidRPr="00A0748B">
        <w:rPr>
          <w:rFonts w:ascii="Times New Roman" w:eastAsia="바탕" w:hAnsi="Times New Roman"/>
          <w:szCs w:val="20"/>
          <w:lang w:val="en-GB" w:eastAsia="en-US"/>
        </w:rPr>
        <w:t>derived potential requirements</w:t>
      </w:r>
      <w:r w:rsidR="00F86C1A">
        <w:rPr>
          <w:rFonts w:ascii="Times New Roman" w:eastAsia="바탕" w:hAnsi="Times New Roman"/>
          <w:szCs w:val="20"/>
          <w:lang w:val="en-GB" w:eastAsia="en-US"/>
        </w:rPr>
        <w:t xml:space="preserve"> versus existing 3GPP requirements</w:t>
      </w:r>
      <w:r w:rsidR="00A0748B">
        <w:rPr>
          <w:rFonts w:ascii="Times New Roman" w:eastAsia="바탕" w:hAnsi="Times New Roman"/>
          <w:szCs w:val="20"/>
          <w:lang w:val="en-GB" w:eastAsia="en-US"/>
        </w:rPr>
        <w:t>.</w:t>
      </w:r>
    </w:p>
    <w:p w14:paraId="52A56AED" w14:textId="4CE38832" w:rsidR="0067289C" w:rsidRPr="007B52BF" w:rsidRDefault="0067289C" w:rsidP="00F27837">
      <w:pPr>
        <w:pStyle w:val="B1"/>
        <w:rPr>
          <w:lang w:val="en-GB"/>
        </w:rPr>
      </w:pPr>
    </w:p>
    <w:sectPr w:rsidR="0067289C" w:rsidRPr="007B52B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A378C" w14:textId="77777777" w:rsidR="00343912" w:rsidRDefault="00343912" w:rsidP="00D70722">
      <w:pPr>
        <w:spacing w:after="0"/>
      </w:pPr>
      <w:r>
        <w:separator/>
      </w:r>
    </w:p>
  </w:endnote>
  <w:endnote w:type="continuationSeparator" w:id="0">
    <w:p w14:paraId="521EDF26" w14:textId="77777777" w:rsidR="00343912" w:rsidRDefault="00343912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7AA29" w14:textId="77777777" w:rsidR="00343912" w:rsidRDefault="00343912" w:rsidP="00D70722">
      <w:pPr>
        <w:spacing w:after="0"/>
      </w:pPr>
      <w:r>
        <w:separator/>
      </w:r>
    </w:p>
  </w:footnote>
  <w:footnote w:type="continuationSeparator" w:id="0">
    <w:p w14:paraId="2A296D1A" w14:textId="77777777" w:rsidR="00343912" w:rsidRDefault="00343912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67A1"/>
    <w:rsid w:val="00016B19"/>
    <w:rsid w:val="000178B9"/>
    <w:rsid w:val="00020694"/>
    <w:rsid w:val="0002503B"/>
    <w:rsid w:val="00026520"/>
    <w:rsid w:val="00026C30"/>
    <w:rsid w:val="00027666"/>
    <w:rsid w:val="00033242"/>
    <w:rsid w:val="00033C0A"/>
    <w:rsid w:val="00035FDF"/>
    <w:rsid w:val="00044844"/>
    <w:rsid w:val="000462FE"/>
    <w:rsid w:val="0004700C"/>
    <w:rsid w:val="0005016E"/>
    <w:rsid w:val="000503FF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296C"/>
    <w:rsid w:val="000F4E07"/>
    <w:rsid w:val="000F5B38"/>
    <w:rsid w:val="0010172A"/>
    <w:rsid w:val="00103890"/>
    <w:rsid w:val="00103E47"/>
    <w:rsid w:val="00104151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1336"/>
    <w:rsid w:val="00183621"/>
    <w:rsid w:val="00185CBC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43912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74C2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19C0"/>
    <w:rsid w:val="003E2A99"/>
    <w:rsid w:val="003E468C"/>
    <w:rsid w:val="003F0AE1"/>
    <w:rsid w:val="003F0BB0"/>
    <w:rsid w:val="003F19AD"/>
    <w:rsid w:val="003F1BFE"/>
    <w:rsid w:val="003F571A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545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59E6"/>
    <w:rsid w:val="004E68F0"/>
    <w:rsid w:val="004E6FC8"/>
    <w:rsid w:val="004F0443"/>
    <w:rsid w:val="004F52BB"/>
    <w:rsid w:val="00500B69"/>
    <w:rsid w:val="005029FA"/>
    <w:rsid w:val="00506196"/>
    <w:rsid w:val="005233D2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2F7F"/>
    <w:rsid w:val="00553BBE"/>
    <w:rsid w:val="00556BEB"/>
    <w:rsid w:val="0056072C"/>
    <w:rsid w:val="00561938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F29C0"/>
    <w:rsid w:val="005F4562"/>
    <w:rsid w:val="005F6F92"/>
    <w:rsid w:val="006003D8"/>
    <w:rsid w:val="00602D03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30FA4"/>
    <w:rsid w:val="00632611"/>
    <w:rsid w:val="00632D0B"/>
    <w:rsid w:val="006330EF"/>
    <w:rsid w:val="006340B7"/>
    <w:rsid w:val="0063435E"/>
    <w:rsid w:val="00635B58"/>
    <w:rsid w:val="0064011F"/>
    <w:rsid w:val="00641ACC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AE0"/>
    <w:rsid w:val="006A6D8C"/>
    <w:rsid w:val="006B1984"/>
    <w:rsid w:val="006B1C4F"/>
    <w:rsid w:val="006B4188"/>
    <w:rsid w:val="006B5859"/>
    <w:rsid w:val="006C390C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83F82"/>
    <w:rsid w:val="00786388"/>
    <w:rsid w:val="00786903"/>
    <w:rsid w:val="00786C28"/>
    <w:rsid w:val="00787E35"/>
    <w:rsid w:val="00791772"/>
    <w:rsid w:val="0079588F"/>
    <w:rsid w:val="007961BA"/>
    <w:rsid w:val="00796896"/>
    <w:rsid w:val="00797F42"/>
    <w:rsid w:val="007A1C94"/>
    <w:rsid w:val="007A3343"/>
    <w:rsid w:val="007A440E"/>
    <w:rsid w:val="007B0C68"/>
    <w:rsid w:val="007B2BAD"/>
    <w:rsid w:val="007B52BF"/>
    <w:rsid w:val="007B56A9"/>
    <w:rsid w:val="007B69EE"/>
    <w:rsid w:val="007B7D5C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319D1"/>
    <w:rsid w:val="00831BBD"/>
    <w:rsid w:val="0083304D"/>
    <w:rsid w:val="0083362C"/>
    <w:rsid w:val="008344E8"/>
    <w:rsid w:val="00834E2C"/>
    <w:rsid w:val="008351D0"/>
    <w:rsid w:val="0083590A"/>
    <w:rsid w:val="00841956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0291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870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2139"/>
    <w:rsid w:val="009958A7"/>
    <w:rsid w:val="009975EF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748B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6003E"/>
    <w:rsid w:val="00A65D23"/>
    <w:rsid w:val="00A71F0F"/>
    <w:rsid w:val="00A736DA"/>
    <w:rsid w:val="00A801CC"/>
    <w:rsid w:val="00A81BC3"/>
    <w:rsid w:val="00A82852"/>
    <w:rsid w:val="00A82DDD"/>
    <w:rsid w:val="00A84C2D"/>
    <w:rsid w:val="00A868BB"/>
    <w:rsid w:val="00A87ED8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B599A"/>
    <w:rsid w:val="00AC0DF5"/>
    <w:rsid w:val="00AC1B37"/>
    <w:rsid w:val="00AC4BB5"/>
    <w:rsid w:val="00AC4BDB"/>
    <w:rsid w:val="00AC7855"/>
    <w:rsid w:val="00AD0317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0E1F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1C6"/>
    <w:rsid w:val="00B5247D"/>
    <w:rsid w:val="00B532F4"/>
    <w:rsid w:val="00B5344B"/>
    <w:rsid w:val="00B54DEA"/>
    <w:rsid w:val="00B556FC"/>
    <w:rsid w:val="00B56FBD"/>
    <w:rsid w:val="00B5713B"/>
    <w:rsid w:val="00B573C8"/>
    <w:rsid w:val="00B63E80"/>
    <w:rsid w:val="00B720C9"/>
    <w:rsid w:val="00B721B3"/>
    <w:rsid w:val="00B74877"/>
    <w:rsid w:val="00B766B0"/>
    <w:rsid w:val="00B8046D"/>
    <w:rsid w:val="00B81252"/>
    <w:rsid w:val="00B814B4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632"/>
    <w:rsid w:val="00BF3CA0"/>
    <w:rsid w:val="00BF423D"/>
    <w:rsid w:val="00BF625B"/>
    <w:rsid w:val="00C03DF7"/>
    <w:rsid w:val="00C101D6"/>
    <w:rsid w:val="00C1076A"/>
    <w:rsid w:val="00C11FDE"/>
    <w:rsid w:val="00C17196"/>
    <w:rsid w:val="00C2037C"/>
    <w:rsid w:val="00C21E57"/>
    <w:rsid w:val="00C22622"/>
    <w:rsid w:val="00C22A4D"/>
    <w:rsid w:val="00C2305B"/>
    <w:rsid w:val="00C30F9B"/>
    <w:rsid w:val="00C401B2"/>
    <w:rsid w:val="00C43B50"/>
    <w:rsid w:val="00C46D45"/>
    <w:rsid w:val="00C5026C"/>
    <w:rsid w:val="00C53958"/>
    <w:rsid w:val="00C5630A"/>
    <w:rsid w:val="00C57ABC"/>
    <w:rsid w:val="00C60866"/>
    <w:rsid w:val="00C62347"/>
    <w:rsid w:val="00C66CC0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1CC0"/>
    <w:rsid w:val="00CF3509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32AD8"/>
    <w:rsid w:val="00D32D1B"/>
    <w:rsid w:val="00D33B64"/>
    <w:rsid w:val="00D340EB"/>
    <w:rsid w:val="00D37C52"/>
    <w:rsid w:val="00D42185"/>
    <w:rsid w:val="00D447BB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135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27837"/>
    <w:rsid w:val="00F30AF3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5B6"/>
    <w:rsid w:val="00F5483F"/>
    <w:rsid w:val="00F57895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C1A"/>
    <w:rsid w:val="00F86F62"/>
    <w:rsid w:val="00F90BA4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4E45C37-6F4D-48FF-AFDE-671D94CE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Rapporteur</cp:lastModifiedBy>
  <cp:revision>3</cp:revision>
  <dcterms:created xsi:type="dcterms:W3CDTF">2020-08-28T14:29:00Z</dcterms:created>
  <dcterms:modified xsi:type="dcterms:W3CDTF">2020-08-28T14:29:00Z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